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30" w:rsidRPr="00717930" w:rsidRDefault="00717930" w:rsidP="00717930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7179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Easter Sunday talk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What were the good surprises in the story? </w:t>
      </w:r>
    </w:p>
    <w:p w:rsidR="00717930" w:rsidRPr="00717930" w:rsidRDefault="00717930" w:rsidP="00717930">
      <w:pPr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>The women meeting an angel of the Lord, the empty tomb, the angel telling the women that Jesus had risen from the dead, the women actually meeting the risen Jesus....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What were the bad surprises in the story? </w:t>
      </w:r>
    </w:p>
    <w:p w:rsidR="00717930" w:rsidRPr="00717930" w:rsidRDefault="00717930" w:rsidP="00717930">
      <w:pPr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>Initially the empty tomb when some of the women thought that Jesus’ body had been taken...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Default="00717930" w:rsidP="0071793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>Which bit of the story did you like best?</w:t>
      </w:r>
      <w:r w:rsidRPr="00717930">
        <w:rPr>
          <w:rFonts w:ascii="ArialMT" w:eastAsia="Times New Roman" w:hAnsi="ArialMT" w:cs="ArialMT"/>
          <w:color w:val="000000" w:themeColor="text1"/>
          <w:lang w:eastAsia="en-GB"/>
        </w:rPr>
        <w:br/>
      </w:r>
    </w:p>
    <w:p w:rsidR="00717930" w:rsidRPr="00717930" w:rsidRDefault="00717930" w:rsidP="0071793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The empty egg reminds us that on the very first Easter day the tomb was empty because Jesus was no longer dead, but alive.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So, what does it mean that Jesus was raised from the dead?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Default="00717930" w:rsidP="0071793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The first thing is that it means that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Jesus is who He said He is. </w:t>
      </w:r>
    </w:p>
    <w:p w:rsidR="00717930" w:rsidRPr="00717930" w:rsidRDefault="00717930" w:rsidP="00717930">
      <w:pPr>
        <w:ind w:left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Jesus is the Son of God. </w:t>
      </w:r>
    </w:p>
    <w:p w:rsidR="00717930" w:rsidRPr="00717930" w:rsidRDefault="00717930" w:rsidP="00717930">
      <w:pPr>
        <w:ind w:firstLine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He is the Messiah, God’s King. </w:t>
      </w:r>
    </w:p>
    <w:p w:rsidR="00717930" w:rsidRPr="00717930" w:rsidRDefault="00717930" w:rsidP="00717930">
      <w:pPr>
        <w:ind w:firstLine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Jesus tells us the truth, so we can trust Him.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Pr="00717930" w:rsidRDefault="00717930" w:rsidP="00717930">
      <w:pPr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The second thing is that it means that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love is much more powerful than hate.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Jesus loved people and He loved so much that He was willing to give up His life for them.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Some of the people hated Jesus so much that they were willing to kill Him,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But love is much more powerful than hate and so Jesus didn’t stay dead but was raised to life again.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Pr="00717930" w:rsidRDefault="00717930" w:rsidP="0071793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There are 3 words beginning with the letter F why we can smile this Easter Day.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Pr="00717930" w:rsidRDefault="00717930" w:rsidP="0071793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The first F is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Forgiven.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Because Jesus died for our sins, we can be forgiven when we do wrong.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Pr="00717930" w:rsidRDefault="00717930" w:rsidP="00717930">
      <w:pPr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The second F is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Fathered.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Jesus has made it possible for us to have a fresh start with Father God.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We can now come into Father God’s presence without fear and receive His love any time we want to.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Pr="00717930" w:rsidRDefault="00717930" w:rsidP="00717930">
      <w:pPr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And the third F is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Forever. </w:t>
      </w:r>
    </w:p>
    <w:p w:rsidR="00717930" w:rsidRPr="00717930" w:rsidRDefault="00717930" w:rsidP="00717930">
      <w:pPr>
        <w:ind w:firstLine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Jesus is alive and is here with us today. </w:t>
      </w:r>
    </w:p>
    <w:p w:rsidR="00717930" w:rsidRPr="00717930" w:rsidRDefault="00717930" w:rsidP="00717930">
      <w:pPr>
        <w:ind w:firstLine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We cannot see Him, but He is here by His Spirit. </w:t>
      </w:r>
    </w:p>
    <w:p w:rsidR="00717930" w:rsidRPr="00717930" w:rsidRDefault="00717930" w:rsidP="00717930">
      <w:pPr>
        <w:ind w:firstLine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We are never alone. </w:t>
      </w:r>
    </w:p>
    <w:p w:rsidR="00717930" w:rsidRPr="00717930" w:rsidRDefault="00717930" w:rsidP="00717930">
      <w:pPr>
        <w:ind w:left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Not only that but we have the promise that we will live with Jesus forever. </w:t>
      </w:r>
    </w:p>
    <w:p w:rsidR="00717930" w:rsidRPr="00717930" w:rsidRDefault="00717930" w:rsidP="00717930">
      <w:pPr>
        <w:ind w:firstLine="720"/>
        <w:rPr>
          <w:rFonts w:ascii="SymbolMT" w:eastAsia="Times New Roman" w:hAnsi="SymbolMT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This is the Christian hope.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On Good Friday, Jesus’ body was broken on the cross. </w:t>
      </w:r>
    </w:p>
    <w:p w:rsidR="00717930" w:rsidRPr="00717930" w:rsidRDefault="00717930" w:rsidP="00717930">
      <w:pPr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That was a very bad surprise for His disciples. </w:t>
      </w:r>
    </w:p>
    <w:p w:rsidR="00717930" w:rsidRDefault="00717930" w:rsidP="00717930">
      <w:pPr>
        <w:rPr>
          <w:rFonts w:ascii="ArialMT" w:eastAsia="Times New Roman" w:hAnsi="ArialMT" w:cs="ArialMT"/>
          <w:color w:val="000000" w:themeColor="text1"/>
          <w:lang w:eastAsia="en-GB"/>
        </w:rPr>
      </w:pPr>
    </w:p>
    <w:p w:rsidR="00717930" w:rsidRPr="00717930" w:rsidRDefault="00717930" w:rsidP="0071793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On Easter Day, Jesus rose again from the dead and He offers us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forgiveness, </w:t>
      </w: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a fresh start with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Father </w:t>
      </w: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God and a life with Him </w:t>
      </w:r>
      <w:r w:rsidRPr="00717930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forever. </w:t>
      </w:r>
    </w:p>
    <w:p w:rsidR="00717930" w:rsidRDefault="00717930" w:rsidP="00717930">
      <w:pPr>
        <w:ind w:firstLine="360"/>
        <w:rPr>
          <w:rFonts w:ascii="ArialMT" w:eastAsia="Times New Roman" w:hAnsi="ArialMT" w:cs="ArialMT"/>
          <w:color w:val="000000" w:themeColor="text1"/>
          <w:lang w:eastAsia="en-GB"/>
        </w:rPr>
      </w:pPr>
      <w:r w:rsidRPr="00717930">
        <w:rPr>
          <w:rFonts w:ascii="ArialMT" w:eastAsia="Times New Roman" w:hAnsi="ArialMT" w:cs="ArialMT"/>
          <w:color w:val="000000" w:themeColor="text1"/>
          <w:lang w:eastAsia="en-GB"/>
        </w:rPr>
        <w:t xml:space="preserve">That is a very good surprise for everyone. </w:t>
      </w:r>
    </w:p>
    <w:p w:rsidR="009E5EF7" w:rsidRPr="00717930" w:rsidRDefault="00717930" w:rsidP="00717930">
      <w:pPr>
        <w:rPr>
          <w:color w:val="000000" w:themeColor="text1"/>
        </w:rPr>
      </w:pPr>
    </w:p>
    <w:sectPr w:rsidR="009E5EF7" w:rsidRPr="00717930" w:rsidSect="00717930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1A4"/>
    <w:multiLevelType w:val="multilevel"/>
    <w:tmpl w:val="636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1E085F"/>
    <w:multiLevelType w:val="multilevel"/>
    <w:tmpl w:val="AAC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2534C"/>
    <w:multiLevelType w:val="multilevel"/>
    <w:tmpl w:val="C0E2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B5091E"/>
    <w:multiLevelType w:val="multilevel"/>
    <w:tmpl w:val="CFC4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30"/>
    <w:rsid w:val="000057A4"/>
    <w:rsid w:val="00717930"/>
    <w:rsid w:val="007860C0"/>
    <w:rsid w:val="008A69C9"/>
    <w:rsid w:val="00907AC8"/>
    <w:rsid w:val="00D43869"/>
    <w:rsid w:val="00D858A4"/>
    <w:rsid w:val="00D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FCB8C"/>
  <w15:chartTrackingRefBased/>
  <w15:docId w15:val="{8793D33F-6119-7843-8468-C9C694E8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9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Hustwayte</dc:creator>
  <cp:keywords/>
  <dc:description/>
  <cp:lastModifiedBy>Matthew Hustwayte</cp:lastModifiedBy>
  <cp:revision>1</cp:revision>
  <dcterms:created xsi:type="dcterms:W3CDTF">2020-04-06T11:59:00Z</dcterms:created>
  <dcterms:modified xsi:type="dcterms:W3CDTF">2020-04-06T12:07:00Z</dcterms:modified>
</cp:coreProperties>
</file>